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11E35" w14:textId="77777777" w:rsidR="00242AB5" w:rsidRDefault="00AC091A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147E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356CCD8E" w14:textId="605DAB9F" w:rsidR="00CD49E7" w:rsidRPr="00B4147E" w:rsidRDefault="00CD49E7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19260584" w14:textId="68B7BE98" w:rsidR="00B4147E" w:rsidRPr="00B4147E" w:rsidRDefault="00B4147E" w:rsidP="00B41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4019682"/>
      <w:r w:rsidRPr="00B4147E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DĖL SKUODO RAJONO SAVIVALDYBĖS VISUOMENĖS SVEIKATOS RĖMIMO SPECIALIOSIOS PROGRAMOS PRIEMONIŲ VYKDYMO 202</w:t>
      </w:r>
      <w:r w:rsidR="00003D1C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5</w:t>
      </w:r>
      <w:r w:rsidRPr="00B4147E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 xml:space="preserve"> METŲ ATASKAITOS PATVIRTINIMO</w:t>
      </w:r>
    </w:p>
    <w:bookmarkEnd w:id="0"/>
    <w:p w14:paraId="5A7BA213" w14:textId="77777777" w:rsidR="00242AB5" w:rsidRDefault="00242A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5405A026" w14:textId="0FBF2F6A" w:rsidR="00242AB5" w:rsidRDefault="00AC091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202</w:t>
      </w:r>
      <w:r w:rsidR="00003D1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003D1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kovo</w:t>
      </w:r>
      <w:r w:rsidR="009617E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12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2757C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</w:t>
      </w:r>
      <w:r w:rsidR="009617E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-44</w:t>
      </w:r>
    </w:p>
    <w:p w14:paraId="76DDA532" w14:textId="77777777" w:rsidR="00242AB5" w:rsidRDefault="00AC091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301775BD" w14:textId="77777777" w:rsidR="00242AB5" w:rsidRDefault="00242AB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0F0C8FD5" w14:textId="77777777" w:rsidR="00242AB5" w:rsidRDefault="00AC091A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Parengto sprendimo projekto tikslas ir uždaviniai. </w:t>
      </w:r>
    </w:p>
    <w:p w14:paraId="607479AB" w14:textId="53D9E24A" w:rsidR="00242AB5" w:rsidRDefault="00B4147E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Sprendimo projekto tikslas – patvirtinti Skuodo rajono savivaldybės visuomenės </w:t>
      </w:r>
      <w:r>
        <w:rPr>
          <w:rFonts w:ascii="Times New Roman" w:hAnsi="Times New Roman" w:cs="Times New Roman"/>
          <w:sz w:val="24"/>
          <w:szCs w:val="24"/>
          <w:lang w:val="lt-LT"/>
        </w:rPr>
        <w:t>sveikatos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rėmimo specialiosios programos priemonių vykdymo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 202</w:t>
      </w:r>
      <w:r w:rsidR="007B5958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 m</w:t>
      </w:r>
      <w:r>
        <w:rPr>
          <w:rFonts w:ascii="Times New Roman" w:hAnsi="Times New Roman" w:cs="Times New Roman"/>
          <w:sz w:val="24"/>
          <w:szCs w:val="24"/>
          <w:lang w:val="lt-LT"/>
        </w:rPr>
        <w:t>etų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 ataskaitą</w:t>
      </w:r>
      <w:r w:rsidR="00D255CB">
        <w:rPr>
          <w:rFonts w:ascii="Times New Roman" w:hAnsi="Times New Roman" w:cs="Times New Roman"/>
          <w:sz w:val="24"/>
          <w:szCs w:val="24"/>
          <w:lang w:val="lt-LT"/>
        </w:rPr>
        <w:t xml:space="preserve"> (toliau – Ataskaita)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>. Savivaldybės tarybos patvirtint</w:t>
      </w:r>
      <w:r w:rsidR="00CD49E7">
        <w:rPr>
          <w:rFonts w:ascii="Times New Roman" w:hAnsi="Times New Roman" w:cs="Times New Roman"/>
          <w:sz w:val="24"/>
          <w:szCs w:val="24"/>
          <w:lang w:val="lt-LT"/>
        </w:rPr>
        <w:t>a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255CB">
        <w:rPr>
          <w:rFonts w:ascii="Times New Roman" w:hAnsi="Times New Roman" w:cs="Times New Roman"/>
          <w:sz w:val="24"/>
          <w:szCs w:val="24"/>
          <w:lang w:val="lt-LT"/>
        </w:rPr>
        <w:t>A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>taskait</w:t>
      </w:r>
      <w:r>
        <w:rPr>
          <w:rFonts w:ascii="Times New Roman" w:hAnsi="Times New Roman" w:cs="Times New Roman"/>
          <w:sz w:val="24"/>
          <w:szCs w:val="24"/>
          <w:lang w:val="lt-LT"/>
        </w:rPr>
        <w:t>a</w:t>
      </w:r>
      <w:r w:rsidR="00B31D8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pateikiama</w:t>
      </w:r>
      <w:r w:rsidRPr="00B4147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255CB">
        <w:rPr>
          <w:rFonts w:ascii="Times New Roman" w:hAnsi="Times New Roman" w:cs="Times New Roman"/>
          <w:sz w:val="24"/>
          <w:szCs w:val="24"/>
          <w:lang w:val="lt-LT"/>
        </w:rPr>
        <w:t>Higienos institutui</w:t>
      </w:r>
      <w:r w:rsidR="00B31D83" w:rsidRPr="00B31D83" w:rsidDel="00B31D83">
        <w:rPr>
          <w:rFonts w:ascii="Times New Roman" w:hAnsi="Times New Roman" w:cs="Times New Roman"/>
          <w:sz w:val="24"/>
          <w:szCs w:val="24"/>
        </w:rPr>
        <w:t xml:space="preserve"> </w:t>
      </w:r>
      <w:r w:rsidR="00B31D83" w:rsidRPr="00B31D83">
        <w:rPr>
          <w:rFonts w:ascii="Times New Roman" w:hAnsi="Times New Roman" w:cs="Times New Roman"/>
          <w:sz w:val="24"/>
          <w:szCs w:val="24"/>
          <w:lang w:val="lt-LT"/>
        </w:rPr>
        <w:t xml:space="preserve">iki gegužės 1 d., </w:t>
      </w:r>
      <w:r w:rsidR="00B31D83" w:rsidRPr="00A301FC">
        <w:rPr>
          <w:rFonts w:ascii="Times New Roman" w:hAnsi="Times New Roman" w:cs="Times New Roman"/>
          <w:sz w:val="24"/>
          <w:szCs w:val="24"/>
          <w:lang w:val="lt-LT"/>
        </w:rPr>
        <w:t>re</w:t>
      </w:r>
      <w:r w:rsidR="00CD49E7">
        <w:rPr>
          <w:rFonts w:ascii="Times New Roman" w:hAnsi="Times New Roman" w:cs="Times New Roman"/>
          <w:sz w:val="24"/>
          <w:szCs w:val="24"/>
          <w:lang w:val="lt-LT"/>
        </w:rPr>
        <w:t>miantis</w:t>
      </w:r>
      <w:r w:rsidR="00B31D83" w:rsidRPr="00A301FC">
        <w:rPr>
          <w:rFonts w:ascii="Times New Roman" w:hAnsi="Times New Roman" w:cs="Times New Roman"/>
          <w:sz w:val="24"/>
          <w:szCs w:val="24"/>
          <w:lang w:val="lt-LT"/>
        </w:rPr>
        <w:t xml:space="preserve"> ataskaitinių biudžetinių metų (nuo sausio 1 d. iki gruodžio 31 d. </w:t>
      </w:r>
      <w:r w:rsidR="00CD49E7">
        <w:rPr>
          <w:rFonts w:ascii="Times New Roman" w:hAnsi="Times New Roman" w:cs="Times New Roman"/>
          <w:sz w:val="24"/>
          <w:szCs w:val="24"/>
          <w:lang w:val="lt-LT"/>
        </w:rPr>
        <w:t>imtinai</w:t>
      </w:r>
      <w:r w:rsidR="00B31D83" w:rsidRPr="00A301FC">
        <w:rPr>
          <w:rFonts w:ascii="Times New Roman" w:hAnsi="Times New Roman" w:cs="Times New Roman"/>
          <w:sz w:val="24"/>
          <w:szCs w:val="24"/>
          <w:lang w:val="lt-LT"/>
        </w:rPr>
        <w:t>) duomenimis</w:t>
      </w:r>
      <w:r w:rsidR="00A301FC">
        <w:rPr>
          <w:rFonts w:ascii="Times New Roman" w:hAnsi="Times New Roman" w:cs="Times New Roman"/>
          <w:sz w:val="24"/>
          <w:szCs w:val="24"/>
          <w:lang w:val="lt-LT"/>
        </w:rPr>
        <w:t>.</w:t>
      </w:r>
      <w:r w:rsidR="00D255CB">
        <w:rPr>
          <w:rFonts w:ascii="Times New Roman" w:hAnsi="Times New Roman" w:cs="Times New Roman"/>
          <w:sz w:val="24"/>
          <w:szCs w:val="24"/>
          <w:lang w:val="lt-LT"/>
        </w:rPr>
        <w:t xml:space="preserve"> Vadovaujantis </w:t>
      </w:r>
      <w:r w:rsidR="00D255CB" w:rsidRPr="00D255CB">
        <w:rPr>
          <w:rFonts w:ascii="Times New Roman" w:hAnsi="Times New Roman" w:cs="Times New Roman"/>
          <w:sz w:val="24"/>
          <w:szCs w:val="24"/>
          <w:lang w:val="lt-LT"/>
        </w:rPr>
        <w:t>Lietuvos Respublikos sveikatos apsaugos ministro 2019 m. birželio 3 d. įsakym</w:t>
      </w:r>
      <w:r w:rsidR="00D255CB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D255CB" w:rsidRPr="00D255CB">
        <w:rPr>
          <w:rFonts w:ascii="Times New Roman" w:hAnsi="Times New Roman" w:cs="Times New Roman"/>
          <w:sz w:val="24"/>
          <w:szCs w:val="24"/>
          <w:lang w:val="lt-LT"/>
        </w:rPr>
        <w:t xml:space="preserve"> Nr. V-656 „Dėl Savivaldybės visuomenės sveikatos rėmimo specialiosios programos priemonių vykdymo ataskaitos formos patvirtinimo“</w:t>
      </w:r>
      <w:r w:rsidR="00D255CB">
        <w:rPr>
          <w:rFonts w:ascii="Times New Roman" w:hAnsi="Times New Roman" w:cs="Times New Roman"/>
          <w:sz w:val="24"/>
          <w:szCs w:val="24"/>
          <w:lang w:val="lt-LT"/>
        </w:rPr>
        <w:t xml:space="preserve"> 2.3. papunkčiu ir 3 punkto rekomendacijomis, patvirtinta Ataskaita iki 2026 m. gegužės 31 d. bus paskelbta </w:t>
      </w:r>
      <w:r w:rsidR="00D255CB" w:rsidRPr="00D255CB">
        <w:rPr>
          <w:rFonts w:ascii="Times New Roman" w:hAnsi="Times New Roman" w:cs="Times New Roman"/>
          <w:sz w:val="24"/>
          <w:szCs w:val="24"/>
          <w:lang w:val="pt-BR"/>
        </w:rPr>
        <w:t xml:space="preserve">Skuodo rajono savivaldybės interneto svetainėje </w:t>
      </w:r>
      <w:hyperlink r:id="rId7" w:history="1">
        <w:r w:rsidR="00D255CB" w:rsidRPr="00825F3B">
          <w:rPr>
            <w:rStyle w:val="Hipersaitas"/>
            <w:rFonts w:ascii="Times New Roman" w:hAnsi="Times New Roman" w:cs="Times New Roman"/>
            <w:sz w:val="24"/>
            <w:szCs w:val="24"/>
            <w:lang w:val="pt-BR"/>
          </w:rPr>
          <w:t>www.skuodas.lt</w:t>
        </w:r>
      </w:hyperlink>
      <w:r w:rsidR="00D255CB">
        <w:rPr>
          <w:rFonts w:ascii="Times New Roman" w:hAnsi="Times New Roman" w:cs="Times New Roman"/>
          <w:sz w:val="24"/>
          <w:szCs w:val="24"/>
          <w:lang w:val="pt-BR"/>
        </w:rPr>
        <w:t xml:space="preserve">.   </w:t>
      </w:r>
    </w:p>
    <w:p w14:paraId="461D0DDB" w14:textId="527AD52E" w:rsidR="00241ECB" w:rsidRPr="00401A72" w:rsidRDefault="00302969" w:rsidP="00401A72">
      <w:pPr>
        <w:spacing w:after="0" w:line="240" w:lineRule="auto"/>
        <w:ind w:firstLine="1247"/>
        <w:jc w:val="both"/>
        <w:rPr>
          <w:rFonts w:ascii="Times New Roman" w:eastAsia="Arial" w:hAnsi="Times New Roman" w:cs="Times New Roman"/>
          <w:sz w:val="24"/>
          <w:szCs w:val="24"/>
          <w:lang w:val="lt-LT"/>
        </w:rPr>
      </w:pPr>
      <w:r w:rsidRPr="00EC1DFC">
        <w:rPr>
          <w:rFonts w:ascii="Times New Roman" w:hAnsi="Times New Roman" w:cs="Times New Roman"/>
          <w:sz w:val="24"/>
          <w:szCs w:val="24"/>
          <w:lang w:val="pt-BR"/>
        </w:rPr>
        <w:t>202</w:t>
      </w:r>
      <w:r>
        <w:rPr>
          <w:rFonts w:ascii="Times New Roman" w:hAnsi="Times New Roman" w:cs="Times New Roman"/>
          <w:sz w:val="24"/>
          <w:szCs w:val="24"/>
          <w:lang w:val="pt-BR"/>
        </w:rPr>
        <w:t>5</w:t>
      </w:r>
      <w:r w:rsidRPr="00EC1DFC">
        <w:rPr>
          <w:rFonts w:ascii="Times New Roman" w:hAnsi="Times New Roman" w:cs="Times New Roman"/>
          <w:sz w:val="24"/>
          <w:szCs w:val="24"/>
          <w:lang w:val="pt-BR"/>
        </w:rPr>
        <w:t xml:space="preserve"> m. Skuodo rajono savivaldybės visuomenės sveikatos rėmimo specialiosios programos finansavimui iš Skuodo rajono savivaldybės aplinkos apsaugos rėmimo specialiosios programos buvo skirta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3597C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597C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3597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EC1DFC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="0013597C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EC1D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C1DFC">
        <w:rPr>
          <w:rFonts w:ascii="Times New Roman" w:hAnsi="Times New Roman" w:cs="Times New Roman"/>
          <w:sz w:val="24"/>
          <w:szCs w:val="24"/>
          <w:lang w:val="pt-BR"/>
        </w:rPr>
        <w:t xml:space="preserve">Eur </w:t>
      </w:r>
      <w:r w:rsidR="0013597C">
        <w:rPr>
          <w:rFonts w:ascii="Times New Roman" w:hAnsi="Times New Roman" w:cs="Times New Roman"/>
          <w:sz w:val="24"/>
          <w:szCs w:val="24"/>
          <w:lang w:val="pt-BR"/>
        </w:rPr>
        <w:t>(trylika</w:t>
      </w:r>
      <w:r w:rsidRPr="00EC1DFC">
        <w:rPr>
          <w:rFonts w:ascii="Times New Roman" w:hAnsi="Times New Roman" w:cs="Times New Roman"/>
          <w:sz w:val="24"/>
          <w:szCs w:val="24"/>
          <w:lang w:val="pt-BR"/>
        </w:rPr>
        <w:t xml:space="preserve"> tūkstanči</w:t>
      </w:r>
      <w:r>
        <w:rPr>
          <w:rFonts w:ascii="Times New Roman" w:hAnsi="Times New Roman" w:cs="Times New Roman"/>
          <w:sz w:val="24"/>
          <w:szCs w:val="24"/>
          <w:lang w:val="pt-BR"/>
        </w:rPr>
        <w:t>ų</w:t>
      </w:r>
      <w:r w:rsidRPr="00EC1DF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keturiasdešim</w:t>
      </w:r>
      <w:r w:rsidR="0013597C"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EC1DFC">
        <w:rPr>
          <w:rFonts w:ascii="Times New Roman" w:hAnsi="Times New Roman" w:cs="Times New Roman"/>
          <w:sz w:val="24"/>
          <w:szCs w:val="24"/>
          <w:lang w:val="pt-BR"/>
        </w:rPr>
        <w:t xml:space="preserve"> eur</w:t>
      </w:r>
      <w:r w:rsidR="0013597C">
        <w:rPr>
          <w:rFonts w:ascii="Times New Roman" w:hAnsi="Times New Roman" w:cs="Times New Roman"/>
          <w:sz w:val="24"/>
          <w:szCs w:val="24"/>
          <w:lang w:val="pt-BR"/>
        </w:rPr>
        <w:t>ų</w:t>
      </w:r>
      <w:r w:rsidRPr="00EC1DFC">
        <w:rPr>
          <w:rFonts w:ascii="Times New Roman" w:hAnsi="Times New Roman" w:cs="Times New Roman"/>
          <w:sz w:val="24"/>
          <w:szCs w:val="24"/>
          <w:lang w:val="pt-BR"/>
        </w:rPr>
        <w:t>).</w:t>
      </w:r>
      <w:r w:rsidR="000D3C0C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Bendruomenės sveikatos taryba skelbė </w:t>
      </w:r>
      <w:r w:rsidR="00241ECB">
        <w:rPr>
          <w:rFonts w:ascii="Times New Roman" w:hAnsi="Times New Roman" w:cs="Times New Roman"/>
          <w:sz w:val="24"/>
          <w:szCs w:val="24"/>
          <w:lang w:val="lt-LT"/>
        </w:rPr>
        <w:t>Skuodo</w:t>
      </w:r>
      <w:r w:rsidR="00241ECB" w:rsidRPr="00FB7379">
        <w:rPr>
          <w:rFonts w:ascii="Times New Roman" w:hAnsi="Times New Roman" w:cs="Times New Roman"/>
          <w:sz w:val="24"/>
          <w:szCs w:val="24"/>
          <w:lang w:val="lt-LT"/>
        </w:rPr>
        <w:t xml:space="preserve"> rajono s</w:t>
      </w:r>
      <w:r w:rsidR="00241ECB" w:rsidRPr="00FB7379">
        <w:rPr>
          <w:rFonts w:ascii="Times New Roman" w:eastAsia="Arial" w:hAnsi="Times New Roman" w:cs="Times New Roman"/>
          <w:sz w:val="24"/>
          <w:szCs w:val="24"/>
          <w:lang w:val="lt-LT"/>
        </w:rPr>
        <w:t>avivaldybės visuomenės sveikatos rėmimo specialiosios programos 202</w:t>
      </w:r>
      <w:r w:rsidR="000D3C0C">
        <w:rPr>
          <w:rFonts w:ascii="Times New Roman" w:eastAsia="Arial" w:hAnsi="Times New Roman" w:cs="Times New Roman"/>
          <w:sz w:val="24"/>
          <w:szCs w:val="24"/>
          <w:lang w:val="lt-LT"/>
        </w:rPr>
        <w:t>5</w:t>
      </w:r>
      <w:r w:rsidR="00241ECB" w:rsidRPr="00FB7379">
        <w:rPr>
          <w:rFonts w:ascii="Times New Roman" w:eastAsia="Arial" w:hAnsi="Times New Roman" w:cs="Times New Roman"/>
          <w:sz w:val="24"/>
          <w:szCs w:val="24"/>
          <w:lang w:val="lt-LT"/>
        </w:rPr>
        <w:t xml:space="preserve"> m. finansuojamų projektų </w:t>
      </w:r>
      <w:r w:rsidR="00241ECB">
        <w:rPr>
          <w:rFonts w:ascii="Times New Roman" w:eastAsia="Arial" w:hAnsi="Times New Roman" w:cs="Times New Roman"/>
          <w:sz w:val="24"/>
          <w:szCs w:val="24"/>
          <w:lang w:val="lt-LT"/>
        </w:rPr>
        <w:t xml:space="preserve">viešą </w:t>
      </w:r>
      <w:r w:rsidR="00241ECB" w:rsidRPr="00FB7379">
        <w:rPr>
          <w:rFonts w:ascii="Times New Roman" w:eastAsia="Arial" w:hAnsi="Times New Roman" w:cs="Times New Roman"/>
          <w:sz w:val="24"/>
          <w:szCs w:val="24"/>
          <w:lang w:val="lt-LT"/>
        </w:rPr>
        <w:t>konkursą</w:t>
      </w:r>
      <w:r w:rsidR="00401A72">
        <w:rPr>
          <w:rFonts w:ascii="Times New Roman" w:eastAsia="Arial" w:hAnsi="Times New Roman" w:cs="Times New Roman"/>
          <w:sz w:val="24"/>
          <w:szCs w:val="24"/>
          <w:lang w:val="lt-LT"/>
        </w:rPr>
        <w:t xml:space="preserve"> (</w:t>
      </w:r>
      <w:hyperlink r:id="rId8" w:history="1">
        <w:r w:rsidR="00401A72" w:rsidRPr="00A5278D">
          <w:rPr>
            <w:rStyle w:val="Hipersaitas"/>
            <w:rFonts w:ascii="Times New Roman" w:eastAsia="Arial" w:hAnsi="Times New Roman" w:cs="Times New Roman"/>
            <w:sz w:val="24"/>
            <w:szCs w:val="24"/>
            <w:lang w:val="lt-LT"/>
          </w:rPr>
          <w:t>https://skuodas.lt/skelbiamas-konkursas-projektams-finansuoti-is-skuodo-rajono-savivaldybes-visuomenes-sveikatos-remimo-specialiosios-programos/?fbclid=IwY2xjawQTXgdleHRuA2FlbQIxMABzcnRjBmFwcF9pZBAyMjIwMzkxNzg4MjAwODkyAAEeeHekib6xasYShSgHNUdHcmC4bVSS0s2ahjSn4JgsRMI_Y5nzVmzbrwjlIPM_aem_11QgS5g_doYUzv9o9Ppp7w</w:t>
        </w:r>
      </w:hyperlink>
      <w:r w:rsidR="00401A72">
        <w:rPr>
          <w:rFonts w:ascii="Times New Roman" w:eastAsia="Arial" w:hAnsi="Times New Roman" w:cs="Times New Roman"/>
          <w:sz w:val="24"/>
          <w:szCs w:val="24"/>
          <w:lang w:val="lt-LT"/>
        </w:rPr>
        <w:t>)</w:t>
      </w:r>
      <w:r w:rsidR="00241ECB" w:rsidRPr="00FB7379">
        <w:rPr>
          <w:rFonts w:ascii="Times New Roman" w:eastAsia="Arial" w:hAnsi="Times New Roman" w:cs="Times New Roman"/>
          <w:sz w:val="24"/>
          <w:szCs w:val="24"/>
          <w:lang w:val="lt-LT"/>
        </w:rPr>
        <w:t>. B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>uvo gaut</w:t>
      </w:r>
      <w:r w:rsid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os </w:t>
      </w:r>
      <w:r w:rsidR="000D3C0C">
        <w:rPr>
          <w:rFonts w:ascii="Times New Roman" w:hAnsi="Times New Roman" w:cs="Times New Roman"/>
          <w:sz w:val="24"/>
          <w:szCs w:val="24"/>
          <w:lang w:val="lt-LT" w:eastAsia="ar-SA"/>
        </w:rPr>
        <w:t>13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sveikatinimo projektų paraišk</w:t>
      </w:r>
      <w:r w:rsidR="00FB7379">
        <w:rPr>
          <w:rFonts w:ascii="Times New Roman" w:hAnsi="Times New Roman" w:cs="Times New Roman"/>
          <w:sz w:val="24"/>
          <w:szCs w:val="24"/>
          <w:lang w:val="lt-LT" w:eastAsia="ar-SA"/>
        </w:rPr>
        <w:t>os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>.</w:t>
      </w:r>
      <w:r w:rsidR="00241ECB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7A818E2" w14:textId="5DA4FCF4" w:rsidR="003B15A0" w:rsidRDefault="00FB7379" w:rsidP="003B15A0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hAnsi="Times New Roman" w:cs="Times New Roman"/>
          <w:sz w:val="24"/>
          <w:szCs w:val="24"/>
          <w:lang w:val="lt-LT" w:eastAsia="ar-SA"/>
        </w:rPr>
        <w:t>Bendruomenės sveikatos taryba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 w:eastAsia="ar-SA"/>
        </w:rPr>
        <w:t xml:space="preserve">įvertino 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>pateiktų paraiškų atitik</w:t>
      </w:r>
      <w:bookmarkStart w:id="1" w:name="_Hlk124342910"/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tį </w:t>
      </w:r>
      <w:r>
        <w:rPr>
          <w:rFonts w:ascii="Times New Roman" w:hAnsi="Times New Roman" w:cs="Times New Roman"/>
          <w:sz w:val="24"/>
          <w:szCs w:val="24"/>
          <w:lang w:val="lt-LT" w:eastAsia="ar-SA"/>
        </w:rPr>
        <w:t xml:space="preserve">pagal </w:t>
      </w:r>
      <w:r w:rsidR="003B15A0" w:rsidRPr="003B15A0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Skuodo rajono savivaldybės visuomenės sveikatos rėmimo specialiosios programos lėšomis finansuojamų projektų rengimo ir įgyvendinimo tvarkos aprašo </w:t>
      </w:r>
      <w:r w:rsidR="003B15A0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(toliau – Tvarkos aprašas) 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>nuostatų reikalavimus</w:t>
      </w:r>
      <w:bookmarkEnd w:id="1"/>
      <w:r w:rsidR="003B15A0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ir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finansavimas skirtas </w:t>
      </w:r>
      <w:r w:rsidR="000D3C0C">
        <w:rPr>
          <w:rFonts w:ascii="Times New Roman" w:hAnsi="Times New Roman" w:cs="Times New Roman"/>
          <w:sz w:val="24"/>
          <w:szCs w:val="24"/>
          <w:lang w:val="lt-LT" w:eastAsia="ar-SA"/>
        </w:rPr>
        <w:t>12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paraišk</w:t>
      </w:r>
      <w:r w:rsidR="002260E0">
        <w:rPr>
          <w:rFonts w:ascii="Times New Roman" w:hAnsi="Times New Roman" w:cs="Times New Roman"/>
          <w:sz w:val="24"/>
          <w:szCs w:val="24"/>
          <w:lang w:val="lt-LT" w:eastAsia="ar-SA"/>
        </w:rPr>
        <w:t>ų</w:t>
      </w:r>
      <w:r w:rsidR="00241ECB"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. 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>Projektai, kuriems skirtas finansavimas</w:t>
      </w:r>
      <w:r w:rsidR="002260E0">
        <w:rPr>
          <w:rFonts w:ascii="Times New Roman" w:hAnsi="Times New Roman" w:cs="Times New Roman"/>
          <w:sz w:val="24"/>
          <w:szCs w:val="24"/>
          <w:lang w:val="lt-LT" w:eastAsia="ar-SA"/>
        </w:rPr>
        <w:t>,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atitiko finansuojamas veiklos kryptis, tačiau Skuodo rajono savivaldybės biudžete visuomenės sveikatos rėmimo programai 2025 m. </w:t>
      </w:r>
      <w:r w:rsidR="003B15A0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buvo 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>skirta tik 13 040 Eur, o visų pateiktų paraiškų bendra prašoma suma siek</w:t>
      </w:r>
      <w:r w:rsidR="002260E0">
        <w:rPr>
          <w:rFonts w:ascii="Times New Roman" w:hAnsi="Times New Roman" w:cs="Times New Roman"/>
          <w:sz w:val="24"/>
          <w:szCs w:val="24"/>
          <w:lang w:val="lt-LT" w:eastAsia="ar-SA"/>
        </w:rPr>
        <w:t>ė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26 448,14 Eur. Atsižvelgiant į tai, finansavimas projektams skir</w:t>
      </w:r>
      <w:r w:rsidR="00706911">
        <w:rPr>
          <w:rFonts w:ascii="Times New Roman" w:hAnsi="Times New Roman" w:cs="Times New Roman"/>
          <w:sz w:val="24"/>
          <w:szCs w:val="24"/>
          <w:lang w:val="lt-LT" w:eastAsia="ar-SA"/>
        </w:rPr>
        <w:t>tas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proporcingai pagal surinktus balus. Vadovaujantis</w:t>
      </w:r>
      <w:r w:rsidR="00706911" w:rsidRPr="00105711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</w:t>
      </w:r>
      <w:r w:rsidR="003B15A0">
        <w:rPr>
          <w:rFonts w:ascii="Times New Roman" w:hAnsi="Times New Roman" w:cs="Times New Roman"/>
          <w:sz w:val="24"/>
          <w:szCs w:val="24"/>
          <w:lang w:val="lt-LT" w:eastAsia="ar-SA"/>
        </w:rPr>
        <w:t>T</w:t>
      </w:r>
      <w:r w:rsidR="00706911" w:rsidRPr="00105711">
        <w:rPr>
          <w:rFonts w:ascii="Times New Roman" w:hAnsi="Times New Roman" w:cs="Times New Roman"/>
          <w:sz w:val="24"/>
          <w:szCs w:val="24"/>
          <w:lang w:val="lt-LT" w:eastAsia="ar-SA"/>
        </w:rPr>
        <w:t>varkos apraš</w:t>
      </w:r>
      <w:r w:rsidR="00706911">
        <w:rPr>
          <w:rFonts w:ascii="Times New Roman" w:hAnsi="Times New Roman" w:cs="Times New Roman"/>
          <w:sz w:val="24"/>
          <w:szCs w:val="24"/>
          <w:lang w:val="lt-LT" w:eastAsia="ar-SA"/>
        </w:rPr>
        <w:t>o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25.3 papunkčiu, Sveikatos taryba tur</w:t>
      </w:r>
      <w:r w:rsidR="00706911">
        <w:rPr>
          <w:rFonts w:ascii="Times New Roman" w:hAnsi="Times New Roman" w:cs="Times New Roman"/>
          <w:sz w:val="24"/>
          <w:szCs w:val="24"/>
          <w:lang w:val="lt-LT" w:eastAsia="ar-SA"/>
        </w:rPr>
        <w:t>ėjo</w:t>
      </w:r>
      <w:r w:rsidR="00706911"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teisę siūlyti skirti mažesnę nei prašyta lėšų sumą, kai bendrai patvirtintų lėšų nepakanka visiems pareiškėjams finansuoti visa apimtimi. </w:t>
      </w:r>
    </w:p>
    <w:p w14:paraId="2FB36158" w14:textId="1D891235" w:rsidR="002A1B1E" w:rsidRPr="002A1B1E" w:rsidRDefault="002A1B1E" w:rsidP="002A1B1E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 w:eastAsia="ar-SA"/>
        </w:rPr>
      </w:pPr>
      <w:r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Bendruomenės sveikatos tarybos narių </w:t>
      </w:r>
      <w:r w:rsidR="00825A84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bendru </w:t>
      </w:r>
      <w:r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nutarimu finansavimas neskirtas </w:t>
      </w:r>
      <w:r w:rsidR="002260E0">
        <w:rPr>
          <w:rFonts w:ascii="Times New Roman" w:hAnsi="Times New Roman" w:cs="Times New Roman"/>
          <w:sz w:val="24"/>
          <w:szCs w:val="24"/>
          <w:lang w:val="lt-LT" w:eastAsia="ar-SA"/>
        </w:rPr>
        <w:t>a</w:t>
      </w:r>
      <w:r w:rsidRPr="002A1B1E">
        <w:rPr>
          <w:rFonts w:ascii="Times New Roman" w:hAnsi="Times New Roman" w:cs="Times New Roman"/>
          <w:sz w:val="24"/>
          <w:szCs w:val="24"/>
          <w:lang w:val="lt-LT" w:eastAsia="ar-SA"/>
        </w:rPr>
        <w:t>sociacijai „Šauklių kadagys“ projektui „Sveika aplinka – sveika bendruomenė: asociacijos „Šauklių Kadagys“ repeticijų erdvių atnaujinimas“. Projekto turinys tik iš dalies atiti</w:t>
      </w:r>
      <w:r>
        <w:rPr>
          <w:rFonts w:ascii="Times New Roman" w:hAnsi="Times New Roman" w:cs="Times New Roman"/>
          <w:sz w:val="24"/>
          <w:szCs w:val="24"/>
          <w:lang w:val="lt-LT" w:eastAsia="ar-SA"/>
        </w:rPr>
        <w:t>ko</w:t>
      </w:r>
      <w:r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„sveikos aplinkos“ kryptį. Prašomos lėšos orientuotos į patalpų estetinį ir funkcinį pagerinimą, tačiau trūk</w:t>
      </w:r>
      <w:r>
        <w:rPr>
          <w:rFonts w:ascii="Times New Roman" w:hAnsi="Times New Roman" w:cs="Times New Roman"/>
          <w:sz w:val="24"/>
          <w:szCs w:val="24"/>
          <w:lang w:val="lt-LT" w:eastAsia="ar-SA"/>
        </w:rPr>
        <w:t>o</w:t>
      </w:r>
      <w:r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aiškaus ryšio su visuomenės sveikatos stiprinimu. Veikla artima pareiškėjo įprastinei veiklai, o sveikatinimo rezultatai – per silpnai pagrįsti. Nors paraiškoje remonto darbai (grindų, sienų, lubų tvarkymas, apšvietimo atnaujinimas) siejami su psichoemocinės sveikatos gerinimu per kultūrinę veiklą, veiklos tikslas ir turinys labiau atspind</w:t>
      </w:r>
      <w:r w:rsidR="004073E9">
        <w:rPr>
          <w:rFonts w:ascii="Times New Roman" w:hAnsi="Times New Roman" w:cs="Times New Roman"/>
          <w:sz w:val="24"/>
          <w:szCs w:val="24"/>
          <w:lang w:val="lt-LT" w:eastAsia="ar-SA"/>
        </w:rPr>
        <w:t>ėjo</w:t>
      </w:r>
      <w:r w:rsidRPr="002A1B1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kultūros ar infrastruktūros gerinimą, o ne visuomenės sveikatos stiprinimą per aplinkos rizikos veiksnių šalinimą ar sveikatinimo intervencijas.</w:t>
      </w:r>
    </w:p>
    <w:p w14:paraId="4F522693" w14:textId="2E8C2E82" w:rsidR="00FB7379" w:rsidRPr="00FB7379" w:rsidRDefault="00FB7379" w:rsidP="00471408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hAnsi="Times New Roman" w:cs="Times New Roman"/>
          <w:sz w:val="24"/>
          <w:szCs w:val="24"/>
          <w:lang w:val="lt-LT" w:eastAsia="ar-SA"/>
        </w:rPr>
        <w:t xml:space="preserve">Projektų vykdytojų numatytos veiklos įvykdytos, finansinės </w:t>
      </w:r>
      <w:r w:rsidRPr="00FB7379">
        <w:rPr>
          <w:rFonts w:ascii="Times New Roman" w:hAnsi="Times New Roman" w:cs="Times New Roman"/>
          <w:sz w:val="24"/>
          <w:szCs w:val="24"/>
          <w:lang w:val="lt-LT" w:eastAsia="ar-SA"/>
        </w:rPr>
        <w:t>veikl</w:t>
      </w:r>
      <w:r>
        <w:rPr>
          <w:rFonts w:ascii="Times New Roman" w:hAnsi="Times New Roman" w:cs="Times New Roman"/>
          <w:sz w:val="24"/>
          <w:szCs w:val="24"/>
          <w:lang w:val="lt-LT" w:eastAsia="ar-SA"/>
        </w:rPr>
        <w:t>ų</w:t>
      </w:r>
      <w:r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ataskai</w:t>
      </w:r>
      <w:r>
        <w:rPr>
          <w:rFonts w:ascii="Times New Roman" w:hAnsi="Times New Roman" w:cs="Times New Roman"/>
          <w:sz w:val="24"/>
          <w:szCs w:val="24"/>
          <w:lang w:val="lt-LT" w:eastAsia="ar-SA"/>
        </w:rPr>
        <w:t>t</w:t>
      </w:r>
      <w:r w:rsidR="004073E9">
        <w:rPr>
          <w:rFonts w:ascii="Times New Roman" w:hAnsi="Times New Roman" w:cs="Times New Roman"/>
          <w:sz w:val="24"/>
          <w:szCs w:val="24"/>
          <w:lang w:val="lt-LT" w:eastAsia="ar-SA"/>
        </w:rPr>
        <w:t>os</w:t>
      </w:r>
      <w:r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pateikt</w:t>
      </w:r>
      <w:r w:rsidR="002260E0">
        <w:rPr>
          <w:rFonts w:ascii="Times New Roman" w:hAnsi="Times New Roman" w:cs="Times New Roman"/>
          <w:sz w:val="24"/>
          <w:szCs w:val="24"/>
          <w:lang w:val="lt-LT" w:eastAsia="ar-SA"/>
        </w:rPr>
        <w:t>os</w:t>
      </w:r>
      <w:r w:rsidR="008A25FE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 Skuodo rajono savivaldybės administracijos Finansinės apskaitos skyriui</w:t>
      </w:r>
      <w:r w:rsidRPr="00FB7379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. </w:t>
      </w:r>
    </w:p>
    <w:p w14:paraId="5D00BCD9" w14:textId="77777777" w:rsidR="00241ECB" w:rsidRDefault="00241ECB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2F55272" w14:textId="77777777" w:rsidR="002260E0" w:rsidRPr="00FB7379" w:rsidRDefault="002260E0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F6C8EE1" w14:textId="77777777" w:rsidR="00242AB5" w:rsidRPr="00A301FC" w:rsidRDefault="00AC091A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1F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lastRenderedPageBreak/>
        <w:t>2. Siūlomos teisinio reguliavimo nuostatos.</w:t>
      </w:r>
    </w:p>
    <w:p w14:paraId="78997F71" w14:textId="0065AD09" w:rsidR="00242AB5" w:rsidRPr="00A301FC" w:rsidRDefault="00A301FC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301FC">
        <w:rPr>
          <w:rFonts w:ascii="Times New Roman" w:hAnsi="Times New Roman" w:cs="Times New Roman"/>
          <w:color w:val="000000"/>
          <w:sz w:val="24"/>
          <w:szCs w:val="24"/>
          <w:lang w:val="lt-LT"/>
        </w:rPr>
        <w:t>Lietuvos Respublikos vietos savivaldos įstatymo 15 straipsnio 4 dali</w:t>
      </w:r>
      <w:r w:rsidR="00CD49E7">
        <w:rPr>
          <w:rFonts w:ascii="Times New Roman" w:hAnsi="Times New Roman" w:cs="Times New Roman"/>
          <w:color w:val="000000"/>
          <w:sz w:val="24"/>
          <w:szCs w:val="24"/>
          <w:lang w:val="lt-LT"/>
        </w:rPr>
        <w:t>s</w:t>
      </w:r>
      <w:r w:rsidRPr="00A301FC">
        <w:rPr>
          <w:rFonts w:ascii="Times New Roman" w:hAnsi="Times New Roman" w:cs="Times New Roman"/>
          <w:color w:val="000000"/>
          <w:sz w:val="24"/>
          <w:szCs w:val="24"/>
          <w:lang w:val="lt-LT"/>
        </w:rPr>
        <w:t>, Lietuvos Respublikos sveikatos sistemos įstatymo 41 straipsnio 4 dali</w:t>
      </w:r>
      <w:r w:rsidR="00CD49E7">
        <w:rPr>
          <w:rFonts w:ascii="Times New Roman" w:hAnsi="Times New Roman" w:cs="Times New Roman"/>
          <w:color w:val="000000"/>
          <w:sz w:val="24"/>
          <w:szCs w:val="24"/>
          <w:lang w:val="lt-LT"/>
        </w:rPr>
        <w:t>s</w:t>
      </w:r>
      <w:r w:rsidRPr="00A301FC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, 63 straipsnio 5 </w:t>
      </w:r>
      <w:r>
        <w:rPr>
          <w:rFonts w:ascii="Times New Roman" w:hAnsi="Times New Roman" w:cs="Times New Roman"/>
          <w:color w:val="000000"/>
          <w:sz w:val="24"/>
          <w:szCs w:val="24"/>
          <w:lang w:val="lt-LT"/>
        </w:rPr>
        <w:t>dali</w:t>
      </w:r>
      <w:r w:rsidR="00CD49E7">
        <w:rPr>
          <w:rFonts w:ascii="Times New Roman" w:hAnsi="Times New Roman" w:cs="Times New Roman"/>
          <w:color w:val="000000"/>
          <w:sz w:val="24"/>
          <w:szCs w:val="24"/>
          <w:lang w:val="lt-LT"/>
        </w:rPr>
        <w:t>s</w:t>
      </w:r>
      <w:r w:rsidRPr="00A301FC">
        <w:rPr>
          <w:rFonts w:ascii="Times New Roman" w:hAnsi="Times New Roman" w:cs="Times New Roman"/>
          <w:color w:val="000000"/>
          <w:sz w:val="24"/>
          <w:szCs w:val="24"/>
          <w:lang w:val="lt-LT"/>
        </w:rPr>
        <w:t>,  Lietuvos Respublikos sveikatos apsaugos ministro 2019 m. birželio 3 d. įsakym</w:t>
      </w:r>
      <w:r w:rsidR="00CD49E7">
        <w:rPr>
          <w:rFonts w:ascii="Times New Roman" w:hAnsi="Times New Roman" w:cs="Times New Roman"/>
          <w:color w:val="000000"/>
          <w:sz w:val="24"/>
          <w:szCs w:val="24"/>
          <w:lang w:val="lt-LT"/>
        </w:rPr>
        <w:t>as</w:t>
      </w:r>
      <w:r w:rsidRPr="00A301FC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Nr. V-656 „Dėl Savivaldybės visuomenės sveikatos rėmimo specialiosios programos priemonių vykdymo ataskaitos formos patvirtinimo“</w:t>
      </w:r>
      <w:r w:rsidR="00CD49E7">
        <w:rPr>
          <w:rFonts w:ascii="Times New Roman" w:hAnsi="Times New Roman" w:cs="Times New Roman"/>
          <w:color w:val="000000"/>
          <w:sz w:val="24"/>
          <w:szCs w:val="24"/>
          <w:lang w:val="lt-LT"/>
        </w:rPr>
        <w:t>.</w:t>
      </w:r>
      <w:r w:rsidRPr="00A301FC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3F317BB9" w14:textId="77777777" w:rsidR="00CD49E7" w:rsidRDefault="00CD49E7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3BB0CC9" w14:textId="635B434B" w:rsidR="00242AB5" w:rsidRPr="00FB7379" w:rsidRDefault="00AC091A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B737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3. Laukiami rezultatai.</w:t>
      </w:r>
    </w:p>
    <w:p w14:paraId="01A06CA3" w14:textId="57ABD569" w:rsidR="00242AB5" w:rsidRPr="000C41B5" w:rsidRDefault="000C41B5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0C41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CD49E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atvirtinus</w:t>
      </w:r>
      <w:r w:rsidRPr="000C41B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sprendimo projektą, bus užtikrintas teisės aktų nustatyta tvarka vykdymas priskirtoms funkcijoms atlikti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381BEF37" w14:textId="77777777" w:rsidR="00CD49E7" w:rsidRDefault="00CD49E7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27453DA" w14:textId="3B474481" w:rsidR="00242AB5" w:rsidRDefault="00AC091A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FB737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.</w:t>
      </w:r>
    </w:p>
    <w:p w14:paraId="43C1933C" w14:textId="77777777" w:rsidR="00242AB5" w:rsidRDefault="00AC091A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Sprendimo įgyvendinimui lėšos nereikalingos.</w:t>
      </w:r>
    </w:p>
    <w:p w14:paraId="743A3D3F" w14:textId="77777777" w:rsidR="00242AB5" w:rsidRDefault="00242AB5">
      <w:pPr>
        <w:tabs>
          <w:tab w:val="left" w:pos="2711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794C804F" w14:textId="77777777" w:rsidR="00242AB5" w:rsidRDefault="00AC091A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06E36298" w14:textId="52E0EDFE" w:rsidR="00242AB5" w:rsidRDefault="002260E0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R</w:t>
      </w:r>
      <w:r w:rsidR="008059A6">
        <w:rPr>
          <w:rFonts w:ascii="Times New Roman" w:hAnsi="Times New Roman" w:cs="Times New Roman"/>
          <w:sz w:val="24"/>
          <w:szCs w:val="24"/>
          <w:lang w:val="lt-LT"/>
        </w:rPr>
        <w:t>engėja ir pranešėja</w:t>
      </w:r>
      <w:r w:rsidR="00AC091A">
        <w:rPr>
          <w:rFonts w:ascii="Times New Roman" w:hAnsi="Times New Roman" w:cs="Times New Roman"/>
          <w:sz w:val="24"/>
          <w:szCs w:val="24"/>
          <w:lang w:val="lt-LT"/>
        </w:rPr>
        <w:t xml:space="preserve"> – Skuodo rajono savivaldybės administracijos sveikatos reikalų koordinatorė (vyriausioji specialistė) </w:t>
      </w:r>
      <w:r w:rsidR="008059A6">
        <w:rPr>
          <w:rFonts w:ascii="Times New Roman" w:hAnsi="Times New Roman" w:cs="Times New Roman"/>
          <w:sz w:val="24"/>
          <w:szCs w:val="24"/>
          <w:lang w:val="lt-LT"/>
        </w:rPr>
        <w:t>Vida Adomeckienė</w:t>
      </w:r>
      <w:r w:rsidR="00AC091A">
        <w:rPr>
          <w:rFonts w:ascii="Times New Roman" w:hAnsi="Times New Roman" w:cs="Times New Roman"/>
          <w:sz w:val="24"/>
          <w:szCs w:val="24"/>
          <w:lang w:val="lt-LT"/>
        </w:rPr>
        <w:t xml:space="preserve">.  </w:t>
      </w:r>
    </w:p>
    <w:sectPr w:rsidR="00242AB5"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666FE" w14:textId="77777777" w:rsidR="00AA144D" w:rsidRDefault="00AA144D">
      <w:pPr>
        <w:spacing w:after="0" w:line="240" w:lineRule="auto"/>
      </w:pPr>
      <w:r>
        <w:separator/>
      </w:r>
    </w:p>
  </w:endnote>
  <w:endnote w:type="continuationSeparator" w:id="0">
    <w:p w14:paraId="2D32867E" w14:textId="77777777" w:rsidR="00AA144D" w:rsidRDefault="00AA144D">
      <w:pPr>
        <w:spacing w:after="0" w:line="240" w:lineRule="auto"/>
      </w:pPr>
      <w:r>
        <w:continuationSeparator/>
      </w:r>
    </w:p>
  </w:endnote>
  <w:endnote w:type="continuationNotice" w:id="1">
    <w:p w14:paraId="6D57511A" w14:textId="77777777" w:rsidR="00AA144D" w:rsidRDefault="00AA14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617D" w14:textId="77777777" w:rsidR="00AA144D" w:rsidRDefault="00AA144D">
      <w:pPr>
        <w:spacing w:after="0" w:line="240" w:lineRule="auto"/>
      </w:pPr>
      <w:r>
        <w:separator/>
      </w:r>
    </w:p>
  </w:footnote>
  <w:footnote w:type="continuationSeparator" w:id="0">
    <w:p w14:paraId="19F9A877" w14:textId="77777777" w:rsidR="00AA144D" w:rsidRDefault="00AA144D">
      <w:pPr>
        <w:spacing w:after="0" w:line="240" w:lineRule="auto"/>
      </w:pPr>
      <w:r>
        <w:continuationSeparator/>
      </w:r>
    </w:p>
  </w:footnote>
  <w:footnote w:type="continuationNotice" w:id="1">
    <w:p w14:paraId="0E22A2E9" w14:textId="77777777" w:rsidR="00AA144D" w:rsidRDefault="00AA14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2584023"/>
      <w:docPartObj>
        <w:docPartGallery w:val="Page Numbers (Top of Page)"/>
        <w:docPartUnique/>
      </w:docPartObj>
    </w:sdtPr>
    <w:sdtContent>
      <w:p w14:paraId="2B3CF3C4" w14:textId="77777777" w:rsidR="00242AB5" w:rsidRDefault="00AC091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5C606A3D" w14:textId="77777777" w:rsidR="00242AB5" w:rsidRDefault="00242AB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D655" w14:textId="77777777" w:rsidR="00242AB5" w:rsidRDefault="00242AB5">
    <w:pPr>
      <w:pStyle w:val="Antrats"/>
      <w:jc w:val="center"/>
    </w:pPr>
  </w:p>
  <w:p w14:paraId="556A28F5" w14:textId="77777777" w:rsidR="00242AB5" w:rsidRDefault="00242AB5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E7893"/>
    <w:multiLevelType w:val="hybridMultilevel"/>
    <w:tmpl w:val="C08C5174"/>
    <w:lvl w:ilvl="0" w:tplc="57609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9541B10">
      <w:start w:val="1"/>
      <w:numFmt w:val="lowerLetter"/>
      <w:lvlText w:val="%2."/>
      <w:lvlJc w:val="left"/>
      <w:pPr>
        <w:ind w:left="1931" w:hanging="360"/>
      </w:pPr>
    </w:lvl>
    <w:lvl w:ilvl="2" w:tplc="79E4AABC">
      <w:start w:val="1"/>
      <w:numFmt w:val="lowerRoman"/>
      <w:lvlText w:val="%3."/>
      <w:lvlJc w:val="right"/>
      <w:pPr>
        <w:ind w:left="2651" w:hanging="180"/>
      </w:pPr>
    </w:lvl>
    <w:lvl w:ilvl="3" w:tplc="8BBC367A">
      <w:start w:val="1"/>
      <w:numFmt w:val="decimal"/>
      <w:lvlText w:val="%4."/>
      <w:lvlJc w:val="left"/>
      <w:pPr>
        <w:ind w:left="3371" w:hanging="360"/>
      </w:pPr>
    </w:lvl>
    <w:lvl w:ilvl="4" w:tplc="6F92AF70">
      <w:start w:val="1"/>
      <w:numFmt w:val="lowerLetter"/>
      <w:lvlText w:val="%5."/>
      <w:lvlJc w:val="left"/>
      <w:pPr>
        <w:ind w:left="4091" w:hanging="360"/>
      </w:pPr>
    </w:lvl>
    <w:lvl w:ilvl="5" w:tplc="EAD698F2">
      <w:start w:val="1"/>
      <w:numFmt w:val="lowerRoman"/>
      <w:lvlText w:val="%6."/>
      <w:lvlJc w:val="right"/>
      <w:pPr>
        <w:ind w:left="4811" w:hanging="180"/>
      </w:pPr>
    </w:lvl>
    <w:lvl w:ilvl="6" w:tplc="29FADBB6">
      <w:start w:val="1"/>
      <w:numFmt w:val="decimal"/>
      <w:lvlText w:val="%7."/>
      <w:lvlJc w:val="left"/>
      <w:pPr>
        <w:ind w:left="5531" w:hanging="360"/>
      </w:pPr>
    </w:lvl>
    <w:lvl w:ilvl="7" w:tplc="81BA2FC0">
      <w:start w:val="1"/>
      <w:numFmt w:val="lowerLetter"/>
      <w:lvlText w:val="%8."/>
      <w:lvlJc w:val="left"/>
      <w:pPr>
        <w:ind w:left="6251" w:hanging="360"/>
      </w:pPr>
    </w:lvl>
    <w:lvl w:ilvl="8" w:tplc="3E1E9872">
      <w:start w:val="1"/>
      <w:numFmt w:val="lowerRoman"/>
      <w:lvlText w:val="%9."/>
      <w:lvlJc w:val="right"/>
      <w:pPr>
        <w:ind w:left="6971" w:hanging="180"/>
      </w:pPr>
    </w:lvl>
  </w:abstractNum>
  <w:num w:numId="1" w16cid:durableId="106641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AB5"/>
    <w:rsid w:val="00003D1C"/>
    <w:rsid w:val="00022EC5"/>
    <w:rsid w:val="00026EBC"/>
    <w:rsid w:val="00035D0D"/>
    <w:rsid w:val="000C41B5"/>
    <w:rsid w:val="000D3C0C"/>
    <w:rsid w:val="00102BAF"/>
    <w:rsid w:val="00105711"/>
    <w:rsid w:val="0013597C"/>
    <w:rsid w:val="001660BC"/>
    <w:rsid w:val="001F313D"/>
    <w:rsid w:val="002231CA"/>
    <w:rsid w:val="00225C92"/>
    <w:rsid w:val="002260E0"/>
    <w:rsid w:val="00241ECB"/>
    <w:rsid w:val="00242AB5"/>
    <w:rsid w:val="00266425"/>
    <w:rsid w:val="002757C0"/>
    <w:rsid w:val="00283404"/>
    <w:rsid w:val="002A1B1E"/>
    <w:rsid w:val="002E00C2"/>
    <w:rsid w:val="00302969"/>
    <w:rsid w:val="00367AA5"/>
    <w:rsid w:val="00394E2A"/>
    <w:rsid w:val="003B15A0"/>
    <w:rsid w:val="00401A72"/>
    <w:rsid w:val="004073E9"/>
    <w:rsid w:val="0042597D"/>
    <w:rsid w:val="00443360"/>
    <w:rsid w:val="00443706"/>
    <w:rsid w:val="00462707"/>
    <w:rsid w:val="00471408"/>
    <w:rsid w:val="005945B0"/>
    <w:rsid w:val="005B036F"/>
    <w:rsid w:val="005C6384"/>
    <w:rsid w:val="00604876"/>
    <w:rsid w:val="006A36A3"/>
    <w:rsid w:val="006C7BD2"/>
    <w:rsid w:val="006E642A"/>
    <w:rsid w:val="00706911"/>
    <w:rsid w:val="00751B3C"/>
    <w:rsid w:val="007B5958"/>
    <w:rsid w:val="007D4CC6"/>
    <w:rsid w:val="008059A6"/>
    <w:rsid w:val="00825A84"/>
    <w:rsid w:val="0089078D"/>
    <w:rsid w:val="008A25FE"/>
    <w:rsid w:val="009617E1"/>
    <w:rsid w:val="009A79C8"/>
    <w:rsid w:val="009B492F"/>
    <w:rsid w:val="00A25535"/>
    <w:rsid w:val="00A301FC"/>
    <w:rsid w:val="00AA144D"/>
    <w:rsid w:val="00AC091A"/>
    <w:rsid w:val="00AC6BEE"/>
    <w:rsid w:val="00AF23B2"/>
    <w:rsid w:val="00B31D83"/>
    <w:rsid w:val="00B4147E"/>
    <w:rsid w:val="00B4740A"/>
    <w:rsid w:val="00B65ED3"/>
    <w:rsid w:val="00C45A23"/>
    <w:rsid w:val="00C57C50"/>
    <w:rsid w:val="00C75D54"/>
    <w:rsid w:val="00CA7B75"/>
    <w:rsid w:val="00CC7FE0"/>
    <w:rsid w:val="00CD49E7"/>
    <w:rsid w:val="00CE1430"/>
    <w:rsid w:val="00CF6D37"/>
    <w:rsid w:val="00D255CB"/>
    <w:rsid w:val="00DD195E"/>
    <w:rsid w:val="00F2736F"/>
    <w:rsid w:val="00F81464"/>
    <w:rsid w:val="00FB497E"/>
    <w:rsid w:val="00FB7379"/>
    <w:rsid w:val="00FD42AC"/>
    <w:rsid w:val="00FE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6D104"/>
  <w15:docId w15:val="{EAEF7BCF-B447-4C4E-B738-EECB306F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Betarp">
    <w:name w:val="No Spacing"/>
    <w:uiPriority w:val="1"/>
    <w:qFormat/>
    <w:pPr>
      <w:spacing w:after="0" w:line="240" w:lineRule="auto"/>
    </w:p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val="lt-LT"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saitas">
    <w:name w:val="Hyperlink"/>
    <w:uiPriority w:val="99"/>
    <w:unhideWhenUsed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  <w:pPr>
      <w:spacing w:after="0"/>
    </w:p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paragraph" w:styleId="Pataisymai">
    <w:name w:val="Revision"/>
    <w:hidden/>
    <w:uiPriority w:val="99"/>
    <w:semiHidden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rastasiniatinklio">
    <w:name w:val="Normal (Web)"/>
    <w:basedOn w:val="prastasis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Numatytasispastraiposriftas"/>
    <w:rPr>
      <w:rFonts w:ascii="Segoe UI" w:hAnsi="Segoe UI" w:cs="Segoe UI" w:hint="default"/>
      <w:sz w:val="18"/>
      <w:szCs w:val="1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hAnsi="Segoe UI" w:cs="Segoe UI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255CB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01A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uodas.lt/skelbiamas-konkursas-projektams-finansuoti-is-skuodo-rajono-savivaldybes-visuomenes-sveikatos-remimo-specialiosios-programos/?fbclid=IwY2xjawQTXgdleHRuA2FlbQIxMABzcnRjBmFwcF9pZBAyMjIwMzkxNzg4MjAwODkyAAEeeHekib6xasYShSgHNUdHcmC4bVSS0s2ahjSn4JgsRMI_Y5nzVmzbrwjlIPM_aem_11QgS5g_doYUzv9o9Ppp7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kuodas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3157</Words>
  <Characters>1800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2026-03-12T09:45:00Z</dcterms:created>
  <dcterms:modified xsi:type="dcterms:W3CDTF">2026-03-12T09:46:00Z</dcterms:modified>
</cp:coreProperties>
</file>